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120" w:lineRule="auto"/>
        <w:ind w:left="1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TERMO DE EXECUÇÃO CULTURAL Nº [INDICAR NÚMERO]/[INDICAR ANO] TENDO POR OBJETO A CONCESSÃO DE APOIO FINANCEIRO A AÇÕES CULTURAIS CONTEMPLADAS PELO EDITAL nº XX/2023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–,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[NOME DO ENTE FEDERATIVO]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neste ato representado por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[AUTORIDADE QUE ASSINARÁ PELO ENTE FEDERATIVO]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Este Termo de Execução Cultural tem por objeto a concessão de apoio financeiro ao projeto cultural [INDICAR NOME DO PROJETO], contemplado no conforme processo administrativo nº [INDICAR NÚMERO DO PROCESSO]. </w:t>
      </w:r>
    </w:p>
    <w:p w:rsidR="00000000" w:rsidDel="00000000" w:rsidP="00000000" w:rsidRDefault="00000000" w:rsidRPr="00000000" w14:paraId="0000000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00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obrigações do/da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[NOME DO ÓRGÃO RESPONSÁVEL PELO EDITAL]:</w:t>
      </w:r>
    </w:p>
    <w:p w:rsidR="00000000" w:rsidDel="00000000" w:rsidP="00000000" w:rsidRDefault="00000000" w:rsidRPr="00000000" w14:paraId="0000001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transferir os recursos ao (a) AGENTE CULTURAL; </w:t>
      </w:r>
    </w:p>
    <w:p w:rsidR="00000000" w:rsidDel="00000000" w:rsidP="00000000" w:rsidRDefault="00000000" w:rsidRPr="00000000" w14:paraId="0000001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orientar o(a) AGENTE CULTURAL sobre o procedimento para a prestação de informações dos recursos concedidos; </w:t>
      </w:r>
    </w:p>
    <w:p w:rsidR="00000000" w:rsidDel="00000000" w:rsidP="00000000" w:rsidRDefault="00000000" w:rsidRPr="00000000" w14:paraId="0000001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analisar e emitir parecer sobre os relatórios e sobre a prestação de informações apresentados pelo (a) AGENTE CULTURAL; </w:t>
      </w:r>
    </w:p>
    <w:p w:rsidR="00000000" w:rsidDel="00000000" w:rsidP="00000000" w:rsidRDefault="00000000" w:rsidRPr="00000000" w14:paraId="0000001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zelar pelo fiel cumprimento deste termo de execução cultural; </w:t>
      </w:r>
    </w:p>
    <w:p w:rsidR="00000000" w:rsidDel="00000000" w:rsidP="00000000" w:rsidRDefault="00000000" w:rsidRPr="00000000" w14:paraId="0000001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adotar medidas saneadoras e corretivas quando houver inadimplemento;</w:t>
      </w:r>
    </w:p>
    <w:p w:rsidR="00000000" w:rsidDel="00000000" w:rsidP="00000000" w:rsidRDefault="00000000" w:rsidRPr="00000000" w14:paraId="0000001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monitorar o cumprimento pelo(a) AGENTE CULTURAL das obrigações previstas na CLÁUSULA 6.2</w:t>
      </w:r>
    </w:p>
    <w:p w:rsidR="00000000" w:rsidDel="00000000" w:rsidP="00000000" w:rsidRDefault="00000000" w:rsidRPr="00000000" w14:paraId="0000001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obrigações do (a) AGENTE CULTURAL: </w:t>
      </w:r>
    </w:p>
    <w:p w:rsidR="00000000" w:rsidDel="00000000" w:rsidP="00000000" w:rsidRDefault="00000000" w:rsidRPr="00000000" w14:paraId="0000001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executar a ação cultural aprovada; </w:t>
      </w:r>
    </w:p>
    <w:p w:rsidR="00000000" w:rsidDel="00000000" w:rsidP="00000000" w:rsidRDefault="00000000" w:rsidRPr="00000000" w14:paraId="0000001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aplicar os recursos concedidos pela Lei Paulo Gustavo na realização da ação cultural; </w:t>
      </w:r>
    </w:p>
    <w:p w:rsidR="00000000" w:rsidDel="00000000" w:rsidP="00000000" w:rsidRDefault="00000000" w:rsidRPr="00000000" w14:paraId="0000001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prestar informações à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[NOME DO ÓRGÃO RESPONSÁVEL PELO EDITAL]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meio de Relatório de Execução do Objeto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[SE A PRESTAÇÃO DE INFORMAÇÕES IN LOCO, ALTERAR ESSE ITEM]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apresentado no prazo máximo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[INDICAR PRAZO MÁXIMO]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contados do término da vigência do termo de execução cultural;</w:t>
      </w:r>
    </w:p>
    <w:p w:rsidR="00000000" w:rsidDel="00000000" w:rsidP="00000000" w:rsidRDefault="00000000" w:rsidRPr="00000000" w14:paraId="0000001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atender a qualquer solicitação regular feita pelo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[NOME DO ÓRGÃO]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contar do recebimento da notificação; </w:t>
      </w:r>
    </w:p>
    <w:p w:rsidR="00000000" w:rsidDel="00000000" w:rsidP="00000000" w:rsidRDefault="00000000" w:rsidRPr="00000000" w14:paraId="0000001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não realizar despesa em data anterior ou posterior à vigência deste termo de execução cultural; </w:t>
      </w:r>
    </w:p>
    <w:p w:rsidR="00000000" w:rsidDel="00000000" w:rsidP="00000000" w:rsidRDefault="00000000" w:rsidRPr="00000000" w14:paraId="0000002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IX)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guardar a documentação referente à prestação de informações pelo prazo de 5 anos, contados do fim da vigência deste Termo de Execução Cultural; </w:t>
      </w:r>
    </w:p>
    <w:p w:rsidR="00000000" w:rsidDel="00000000" w:rsidP="00000000" w:rsidRDefault="00000000" w:rsidRPr="00000000" w14:paraId="0000002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executar a contrapartida conforme pactuado.</w:t>
      </w:r>
    </w:p>
    <w:p w:rsidR="00000000" w:rsidDel="00000000" w:rsidP="00000000" w:rsidRDefault="00000000" w:rsidRPr="00000000" w14:paraId="0000002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[PODEM SER ESTABELECIDAS OUTRAS OBRIGAÇÕES DE ACORDO COM O PACTUADO ENTRE AS PARTES PARA A EXECUÇÃO DO PROJETO]</w:t>
      </w:r>
    </w:p>
    <w:p w:rsidR="00000000" w:rsidDel="00000000" w:rsidP="00000000" w:rsidRDefault="00000000" w:rsidRPr="00000000" w14:paraId="0000002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cultural prestará contas à administração pública por meio da categoria de prestação de informações in loco. </w:t>
      </w:r>
    </w:p>
    <w:p w:rsidR="00000000" w:rsidDel="00000000" w:rsidP="00000000" w:rsidRDefault="00000000" w:rsidRPr="00000000" w14:paraId="0000002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público responsável elaborará relatório de visita de verificação e poderá adotar os seguintes procedimentos, de acordo com o caso concreto:</w:t>
      </w:r>
    </w:p>
    <w:p w:rsidR="00000000" w:rsidDel="00000000" w:rsidP="00000000" w:rsidRDefault="00000000" w:rsidRPr="00000000" w14:paraId="0000002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Encaminhar o processo à autoridade responsável pelo julgamento da prestação de informações, caso conclua que houve o cumprimento integral do objeto ou o cumprimento parcial justificado;</w:t>
      </w:r>
    </w:p>
    <w:p w:rsidR="00000000" w:rsidDel="00000000" w:rsidP="00000000" w:rsidRDefault="00000000" w:rsidRPr="00000000" w14:paraId="0000002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000000" w:rsidDel="00000000" w:rsidP="00000000" w:rsidRDefault="00000000" w:rsidRPr="00000000" w14:paraId="0000002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2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Após o recebimento do processo enviado pelo agente público de que trata o item 7.2, a autoridade responsável pelo julgamento da prestação de informações poderá:</w:t>
      </w:r>
    </w:p>
    <w:p w:rsidR="00000000" w:rsidDel="00000000" w:rsidP="00000000" w:rsidRDefault="00000000" w:rsidRPr="00000000" w14:paraId="0000002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2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000000" w:rsidDel="00000000" w:rsidP="00000000" w:rsidRDefault="00000000" w:rsidRPr="00000000" w14:paraId="0000002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2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3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3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As prestações de informações em relatório de execução do objeto comprovaram que foram alcançados os resultados da ação cultural, por meio dos seguintes procedimentos:</w:t>
      </w:r>
    </w:p>
    <w:p w:rsidR="00000000" w:rsidDel="00000000" w:rsidP="00000000" w:rsidRDefault="00000000" w:rsidRPr="00000000" w14:paraId="0000003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3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Análise do relatório de execução do objeto por agente público designado.</w:t>
      </w:r>
    </w:p>
    <w:p w:rsidR="00000000" w:rsidDel="00000000" w:rsidP="00000000" w:rsidRDefault="00000000" w:rsidRPr="00000000" w14:paraId="0000003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relatório de prestação de informações sobre o cumprimento do objeto deverá:</w:t>
      </w:r>
    </w:p>
    <w:p w:rsidR="00000000" w:rsidDel="00000000" w:rsidP="00000000" w:rsidRDefault="00000000" w:rsidRPr="00000000" w14:paraId="0000003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Comprovar que foram alcançados os resultados da ação cultural;</w:t>
      </w:r>
    </w:p>
    <w:p w:rsidR="00000000" w:rsidDel="00000000" w:rsidP="00000000" w:rsidRDefault="00000000" w:rsidRPr="00000000" w14:paraId="0000003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Conter a descrição das ações desenvolvidas para o cumprimento do objeto; </w:t>
      </w:r>
    </w:p>
    <w:p w:rsidR="00000000" w:rsidDel="00000000" w:rsidP="00000000" w:rsidRDefault="00000000" w:rsidRPr="00000000" w14:paraId="0000003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3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3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3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3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4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4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Quando não estiver comprovado o cumprimento do objeto, observados os procedimentos previstos no item 7.2; ou</w:t>
      </w:r>
    </w:p>
    <w:p w:rsidR="00000000" w:rsidDel="00000000" w:rsidP="00000000" w:rsidRDefault="00000000" w:rsidRPr="00000000" w14:paraId="0000004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4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4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4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Aprovação da prestação de informações, com ou sem ressalvas; ou</w:t>
      </w:r>
    </w:p>
    <w:p w:rsidR="00000000" w:rsidDel="00000000" w:rsidP="00000000" w:rsidRDefault="00000000" w:rsidRPr="00000000" w14:paraId="0000004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Reprovação da prestação de informações, parcial ou total.</w:t>
      </w:r>
    </w:p>
    <w:p w:rsidR="00000000" w:rsidDel="00000000" w:rsidP="00000000" w:rsidRDefault="00000000" w:rsidRPr="00000000" w14:paraId="0000004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4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Devolução parcial ou integral dos recursos ao erário;</w:t>
      </w:r>
    </w:p>
    <w:p w:rsidR="00000000" w:rsidDel="00000000" w:rsidP="00000000" w:rsidRDefault="00000000" w:rsidRPr="00000000" w14:paraId="0000004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Apresentação de plano de ações compensatórias; ou</w:t>
      </w:r>
    </w:p>
    <w:p w:rsidR="00000000" w:rsidDel="00000000" w:rsidP="00000000" w:rsidRDefault="00000000" w:rsidRPr="00000000" w14:paraId="0000004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devolução parcial dos recursos ao erário juntamente com a apresentação de plano de ações compensatórias.</w:t>
      </w:r>
    </w:p>
    <w:p w:rsidR="00000000" w:rsidDel="00000000" w:rsidP="00000000" w:rsidRDefault="00000000" w:rsidRPr="00000000" w14:paraId="0000004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5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alteração do termo de execução cultural será formalizada por meio de termo aditivo.</w:t>
      </w:r>
    </w:p>
    <w:p w:rsidR="00000000" w:rsidDel="00000000" w:rsidP="00000000" w:rsidRDefault="00000000" w:rsidRPr="00000000" w14:paraId="0000005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formalização de termo aditivo não será necessária nas seguintes hipóteses:</w:t>
      </w:r>
    </w:p>
    <w:p w:rsidR="00000000" w:rsidDel="00000000" w:rsidP="00000000" w:rsidRDefault="00000000" w:rsidRPr="00000000" w14:paraId="0000005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5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Alteração do projeto sem modificação do valor global do instrumento e sem modificação substancial do objeto.</w:t>
      </w:r>
    </w:p>
    <w:p w:rsidR="00000000" w:rsidDel="00000000" w:rsidP="00000000" w:rsidRDefault="00000000" w:rsidRPr="00000000" w14:paraId="0000005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5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5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5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Nas hipóteses de alterações em que não seja necessário termo aditivo, poderá ser realizado apostilamento.</w:t>
      </w:r>
    </w:p>
    <w:p w:rsidR="00000000" w:rsidDel="00000000" w:rsidP="00000000" w:rsidRDefault="00000000" w:rsidRPr="00000000" w14:paraId="0000005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5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5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5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5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bens permanentes adquiridos, produzidos ou transformados em decorrência da execução da ação cultural fomentada serão de titularidade do [NOME DO ENTE].</w:t>
      </w:r>
    </w:p>
    <w:p w:rsidR="00000000" w:rsidDel="00000000" w:rsidP="00000000" w:rsidRDefault="00000000" w:rsidRPr="00000000" w14:paraId="0000005D">
      <w:pPr>
        <w:spacing w:after="100" w:line="360" w:lineRule="auto"/>
        <w:ind w:left="-284" w:firstLine="0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[AO FORMALIZAR O TERMO DE EXECUÇÃO CULTURAL, O ENTE DEVE DECIDIR SE OS BENS ADQUIRIDOS, PRODUZIDOS OU TRANSFORMADOS PELO AGENTE CULTURAL SERÃO DO PRÓPRIO AGENTE CULTURAL OU DA ADMINISTRAÇÃO PÚBLICA. OS BENS PODEM FICAR COM O AGENTE CULTURAL</w:t>
      </w:r>
      <w:r w:rsidDel="00000000" w:rsidR="00000000" w:rsidRPr="00000000">
        <w:rPr>
          <w:color w:val="ff0000"/>
          <w:rtl w:val="0"/>
        </w:rPr>
        <w:t xml:space="preserve"> NAS HIPÓTESES TRATADAS NO ART. 27 DO DECRETO 11.453/2023]</w:t>
      </w:r>
    </w:p>
    <w:p w:rsidR="00000000" w:rsidDel="00000000" w:rsidP="00000000" w:rsidRDefault="00000000" w:rsidRPr="00000000" w14:paraId="0000005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presente Termo de Execução Cultural poderá ser:</w:t>
      </w:r>
    </w:p>
    <w:p w:rsidR="00000000" w:rsidDel="00000000" w:rsidP="00000000" w:rsidRDefault="00000000" w:rsidRPr="00000000" w14:paraId="0000006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Extinto por decurso de prazo;</w:t>
      </w:r>
    </w:p>
    <w:p w:rsidR="00000000" w:rsidDel="00000000" w:rsidP="00000000" w:rsidRDefault="00000000" w:rsidRPr="00000000" w14:paraId="0000006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Extinto, de comum acordo antes do prazo avençado, mediante Termo de Distrato;</w:t>
      </w:r>
    </w:p>
    <w:p w:rsidR="00000000" w:rsidDel="00000000" w:rsidP="00000000" w:rsidRDefault="00000000" w:rsidRPr="00000000" w14:paraId="0000006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6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6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descumprimento injustificado de cláusula deste instrumento;</w:t>
      </w:r>
    </w:p>
    <w:p w:rsidR="00000000" w:rsidDel="00000000" w:rsidP="00000000" w:rsidRDefault="00000000" w:rsidRPr="00000000" w14:paraId="0000006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irregularidade ou inexecução injustificada, ainda que parcial, do objeto, resultados ou metas pactuadas ;</w:t>
      </w:r>
    </w:p>
    <w:p w:rsidR="00000000" w:rsidDel="00000000" w:rsidP="00000000" w:rsidRDefault="00000000" w:rsidRPr="00000000" w14:paraId="0000006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violação da legislação aplicável;</w:t>
      </w:r>
    </w:p>
    <w:p w:rsidR="00000000" w:rsidDel="00000000" w:rsidP="00000000" w:rsidRDefault="00000000" w:rsidRPr="00000000" w14:paraId="0000006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cometimento de falhas reiteradas na execução;</w:t>
      </w:r>
    </w:p>
    <w:p w:rsidR="00000000" w:rsidDel="00000000" w:rsidP="00000000" w:rsidRDefault="00000000" w:rsidRPr="00000000" w14:paraId="0000006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má administração de recursos públicos;</w:t>
      </w:r>
    </w:p>
    <w:p w:rsidR="00000000" w:rsidDel="00000000" w:rsidP="00000000" w:rsidRDefault="00000000" w:rsidRPr="00000000" w14:paraId="0000006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constatação de falsidade ou fraude nas informações ou documentos apresentados;</w:t>
      </w:r>
    </w:p>
    <w:p w:rsidR="00000000" w:rsidDel="00000000" w:rsidP="00000000" w:rsidRDefault="00000000" w:rsidRPr="00000000" w14:paraId="0000006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não atendimento às recomendações ou determinações decorrentes da fiscalização;</w:t>
      </w:r>
    </w:p>
    <w:p w:rsidR="00000000" w:rsidDel="00000000" w:rsidP="00000000" w:rsidRDefault="00000000" w:rsidRPr="00000000" w14:paraId="0000006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outras hipóteses expressamente previstas na legislação aplicável.</w:t>
      </w:r>
    </w:p>
    <w:p w:rsidR="00000000" w:rsidDel="00000000" w:rsidP="00000000" w:rsidRDefault="00000000" w:rsidRPr="00000000" w14:paraId="0000006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6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6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Outras situações relativas à extinção deste Termo não previstas na legislação aplicável ou neste instrumento poderão ser negociados entre as partes ou, se for o caso, no Termo de Distrato.  </w:t>
      </w:r>
    </w:p>
    <w:p w:rsidR="00000000" w:rsidDel="00000000" w:rsidP="00000000" w:rsidRDefault="00000000" w:rsidRPr="00000000" w14:paraId="0000007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7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7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7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7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7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[DEVE SER INFORMADO COMO O ÓRGÃO REALIZARÁ O MONITORAMENTO DAS AÇÕES, PODENDO SER POR MEIO DE COMISSÃO ESPECÍFICA PARA ESTE FIM, POR ENVIO DE RELATÓRIOS, ENTRE OUTRAS MEDIDAS].</w:t>
      </w:r>
    </w:p>
    <w:p w:rsidR="00000000" w:rsidDel="00000000" w:rsidP="00000000" w:rsidRDefault="00000000" w:rsidRPr="00000000" w14:paraId="0000007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07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vigência deste instrumento terá início na data de assinatura das partes, com duração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[PRAZO EM ANOS OU MESES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podendo ser prorrogado por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[PRAZO MÁXIMO DE PRORROGAÇÃO].</w:t>
      </w:r>
    </w:p>
    <w:p w:rsidR="00000000" w:rsidDel="00000000" w:rsidP="00000000" w:rsidRDefault="00000000" w:rsidRPr="00000000" w14:paraId="0000007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07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Extrato do Termo de Execução Cultural será publicado no [INFORMAR ONDE SERÁ PUBLICADO]</w:t>
      </w:r>
    </w:p>
    <w:p w:rsidR="00000000" w:rsidDel="00000000" w:rsidP="00000000" w:rsidRDefault="00000000" w:rsidRPr="00000000" w14:paraId="0000007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07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Fica eleito o Foro de [LOCAL] para dirimir quaisquer dúvidas relativas ao presente Termo de Execução Cultural.</w:t>
      </w:r>
    </w:p>
    <w:p w:rsidR="00000000" w:rsidDel="00000000" w:rsidP="00000000" w:rsidRDefault="00000000" w:rsidRPr="00000000" w14:paraId="0000007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00" w:line="360" w:lineRule="auto"/>
        <w:ind w:left="10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LOCAL, [INDICAR DIA, MÊS E ANO].</w:t>
      </w:r>
    </w:p>
    <w:p w:rsidR="00000000" w:rsidDel="00000000" w:rsidP="00000000" w:rsidRDefault="00000000" w:rsidRPr="00000000" w14:paraId="0000007E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órgão:</w:t>
      </w:r>
    </w:p>
    <w:p w:rsidR="00000000" w:rsidDel="00000000" w:rsidP="00000000" w:rsidRDefault="00000000" w:rsidRPr="00000000" w14:paraId="00000080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DO REPRESENTANTE]</w:t>
      </w:r>
    </w:p>
    <w:p w:rsidR="00000000" w:rsidDel="00000000" w:rsidP="00000000" w:rsidRDefault="00000000" w:rsidRPr="00000000" w14:paraId="00000081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Agente Cultural:</w:t>
      </w:r>
    </w:p>
    <w:p w:rsidR="00000000" w:rsidDel="00000000" w:rsidP="00000000" w:rsidRDefault="00000000" w:rsidRPr="00000000" w14:paraId="00000083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DO AGENTE CULTURAL]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ind w:left="-283.46456692913375" w:right="-40.866141732282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2844638" cy="51465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006563" cy="5524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fUV5v8S2bNFBT6xmdPDyNDVkg==">CgMxLjAyCGguZ2pkZ3hzOAByITFham1qQW9NZUtXalluTTRwMzJUd2NwRXBCZE16ZmdFaA==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2023-09-25T21:30:00Z</dcterms:created>
</cp:coreProperties>
</file>